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3C5D" w14:textId="0FB7C387" w:rsidR="00F3665F" w:rsidRDefault="009C275E" w:rsidP="00F366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4D375" wp14:editId="474A4117">
                <wp:simplePos x="0" y="0"/>
                <wp:positionH relativeFrom="column">
                  <wp:posOffset>85725</wp:posOffset>
                </wp:positionH>
                <wp:positionV relativeFrom="paragraph">
                  <wp:posOffset>-142875</wp:posOffset>
                </wp:positionV>
                <wp:extent cx="12763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4AF4" w14:textId="4C02C051" w:rsidR="009C275E" w:rsidRDefault="009C275E"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E197B1" wp14:editId="43EDC476">
                                  <wp:extent cx="793606" cy="895350"/>
                                  <wp:effectExtent l="0" t="0" r="6985" b="0"/>
                                  <wp:docPr id="1" name="Picture 1" descr="cid:image005.png@01D34E84.73446C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id:image005.png@01D34E84.73446C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606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4D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11.25pt;width:100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" stroked="f">
                <v:textbox>
                  <w:txbxContent>
                    <w:p w14:paraId="663D4AF4" w14:textId="4C02C051" w:rsidR="009C275E" w:rsidRDefault="009C275E"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2DE197B1" wp14:editId="43EDC476">
                            <wp:extent cx="793606" cy="895350"/>
                            <wp:effectExtent l="0" t="0" r="6985" b="0"/>
                            <wp:docPr id="1" name="Picture 1" descr="cid:image005.png@01D34E84.73446C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id:image005.png@01D34E84.73446C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606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65F">
        <w:rPr>
          <w:noProof/>
        </w:rPr>
        <w:drawing>
          <wp:anchor distT="0" distB="0" distL="114300" distR="114300" simplePos="0" relativeHeight="251659264" behindDoc="1" locked="0" layoutInCell="1" allowOverlap="1" wp14:anchorId="6747C837" wp14:editId="47D8D0AE">
            <wp:simplePos x="0" y="0"/>
            <wp:positionH relativeFrom="page">
              <wp:posOffset>2524125</wp:posOffset>
            </wp:positionH>
            <wp:positionV relativeFrom="margin">
              <wp:posOffset>-238124</wp:posOffset>
            </wp:positionV>
            <wp:extent cx="2628900" cy="13335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69673" w14:textId="77777777" w:rsidR="00F3665F" w:rsidRDefault="00F3665F" w:rsidP="00F3665F">
      <w:pPr>
        <w:jc w:val="center"/>
      </w:pPr>
    </w:p>
    <w:p w14:paraId="4DB68B60" w14:textId="77777777" w:rsidR="00F3665F" w:rsidRDefault="00F3665F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  <w:spacing w:val="-10"/>
          <w:w w:val="109"/>
          <w:sz w:val="25"/>
          <w:szCs w:val="25"/>
        </w:rPr>
      </w:pPr>
    </w:p>
    <w:p w14:paraId="64389AD6" w14:textId="77777777" w:rsidR="009C275E" w:rsidRPr="00145651" w:rsidRDefault="009C275E" w:rsidP="00145651">
      <w:pPr>
        <w:spacing w:before="23" w:after="0" w:line="245" w:lineRule="auto"/>
        <w:ind w:right="122"/>
        <w:rPr>
          <w:rFonts w:ascii="Verdana" w:eastAsia="PMingLiU" w:hAnsi="Verdana" w:cs="Aharoni"/>
          <w:color w:val="FF00FF"/>
          <w:w w:val="108"/>
          <w:sz w:val="16"/>
          <w:szCs w:val="16"/>
        </w:rPr>
      </w:pPr>
    </w:p>
    <w:p w14:paraId="57635614" w14:textId="1C64685D" w:rsidR="00442D3F" w:rsidRPr="00442D3F" w:rsidRDefault="00442D3F" w:rsidP="00442D3F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442D3F">
        <w:rPr>
          <w:rFonts w:ascii="Verdana" w:hAnsi="Verdana"/>
          <w:b/>
          <w:sz w:val="28"/>
          <w:szCs w:val="28"/>
        </w:rPr>
        <w:t>ACMA Connecticut Chapter and Hospital for Special Care</w:t>
      </w:r>
    </w:p>
    <w:p w14:paraId="38F44744" w14:textId="360AC15E" w:rsidR="006224D1" w:rsidRDefault="00442D3F" w:rsidP="00442D3F">
      <w:pPr>
        <w:spacing w:after="120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gramStart"/>
      <w:r w:rsidRPr="00442D3F">
        <w:rPr>
          <w:rFonts w:ascii="Verdana" w:hAnsi="Verdana"/>
          <w:sz w:val="28"/>
          <w:szCs w:val="28"/>
        </w:rPr>
        <w:t>cordially</w:t>
      </w:r>
      <w:proofErr w:type="gramEnd"/>
      <w:r w:rsidRPr="00442D3F">
        <w:rPr>
          <w:rFonts w:ascii="Verdana" w:hAnsi="Verdana"/>
          <w:sz w:val="28"/>
          <w:szCs w:val="28"/>
        </w:rPr>
        <w:t xml:space="preserve"> invite you to an educational presentation on</w:t>
      </w:r>
    </w:p>
    <w:p w14:paraId="6A98DCE8" w14:textId="06656B46" w:rsidR="009C275E" w:rsidRPr="009C275E" w:rsidRDefault="0090011A" w:rsidP="00442D3F">
      <w:pPr>
        <w:spacing w:after="12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“</w:t>
      </w:r>
      <w:r w:rsidR="009C275E" w:rsidRP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ALS</w:t>
      </w:r>
      <w:r w:rsid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9B7E0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(Amyotrophic Lateral Sclero</w:t>
      </w:r>
      <w:r w:rsidR="00057BF6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sis/Lou </w:t>
      </w:r>
      <w:proofErr w:type="gramStart"/>
      <w:r w:rsidR="00175646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Gehrig</w:t>
      </w:r>
      <w:r w:rsidR="00442D3F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’s D</w:t>
      </w:r>
      <w:r w:rsidR="002B7811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isease</w:t>
      </w:r>
      <w:proofErr w:type="gramEnd"/>
      <w:r w:rsidR="006224D1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)</w:t>
      </w:r>
      <w:r w:rsidR="00442D3F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6224D1" w:rsidRP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</w:t>
      </w:r>
      <w:r w:rsidR="00442D3F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Optimizing Care T</w:t>
      </w:r>
      <w:r w:rsidR="009C275E" w:rsidRP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hrough a Multidisciplinary Approach </w:t>
      </w: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“</w:t>
      </w:r>
    </w:p>
    <w:p w14:paraId="0420BE2E" w14:textId="77777777" w:rsidR="009C275E" w:rsidRPr="009C275E" w:rsidRDefault="009C275E" w:rsidP="009C275E">
      <w:pPr>
        <w:spacing w:after="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Diagnosis, Treatment, Psychosocial Implications </w:t>
      </w:r>
    </w:p>
    <w:p w14:paraId="1270956A" w14:textId="6B2214F8" w:rsidR="009C275E" w:rsidRDefault="009C275E" w:rsidP="00442D3F">
      <w:pPr>
        <w:spacing w:after="12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C275E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and Coordination of Care</w:t>
      </w:r>
    </w:p>
    <w:p w14:paraId="15B7040E" w14:textId="77777777" w:rsidR="00145651" w:rsidRDefault="00173B53" w:rsidP="00145651">
      <w:pPr>
        <w:spacing w:after="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****</w:t>
      </w:r>
    </w:p>
    <w:p w14:paraId="545EFF4B" w14:textId="29233C11" w:rsidR="00346DBC" w:rsidRDefault="00346DBC" w:rsidP="00145651">
      <w:pPr>
        <w:spacing w:after="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Dr. Kevin Felice, Chief of Neuromuscular Medicine </w:t>
      </w:r>
    </w:p>
    <w:p w14:paraId="55BDD35E" w14:textId="3F3B9B91" w:rsidR="00346DBC" w:rsidRDefault="00346DBC" w:rsidP="00FE4E56">
      <w:pPr>
        <w:spacing w:after="12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proofErr w:type="gramStart"/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and</w:t>
      </w:r>
      <w:proofErr w:type="gramEnd"/>
    </w:p>
    <w:p w14:paraId="0F11014B" w14:textId="1266D812" w:rsidR="00145651" w:rsidRDefault="00346DBC" w:rsidP="00145651">
      <w:pPr>
        <w:spacing w:after="12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Hospital for Special Care’s </w:t>
      </w:r>
      <w:r w:rsidR="00442D3F"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Multidisciplinary </w:t>
      </w: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Neuromuscular Clinic Team</w:t>
      </w:r>
    </w:p>
    <w:p w14:paraId="060748E2" w14:textId="77777777" w:rsidR="00173B53" w:rsidRDefault="00173B53" w:rsidP="00442D3F">
      <w:pPr>
        <w:spacing w:after="120" w:line="240" w:lineRule="auto"/>
        <w:jc w:val="center"/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olor w:val="00FFCC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FFCC">
                    <w14:shade w14:val="30000"/>
                    <w14:satMod w14:val="115000"/>
                  </w14:srgbClr>
                </w14:gs>
                <w14:gs w14:pos="50000">
                  <w14:srgbClr w14:val="00FFCC">
                    <w14:shade w14:val="67500"/>
                    <w14:satMod w14:val="115000"/>
                  </w14:srgbClr>
                </w14:gs>
                <w14:gs w14:pos="100000">
                  <w14:srgbClr w14:val="00FF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****</w:t>
      </w:r>
    </w:p>
    <w:p w14:paraId="77A8E565" w14:textId="6083BD06" w:rsidR="00A0057E" w:rsidRPr="00A25E4C" w:rsidRDefault="00585E74" w:rsidP="00173B53">
      <w:pPr>
        <w:spacing w:after="120" w:line="240" w:lineRule="auto"/>
        <w:jc w:val="center"/>
        <w:rPr>
          <w:rFonts w:ascii="Verdana" w:eastAsia="PMingLiU" w:hAnsi="Verdana" w:cs="Segoe UI"/>
          <w:b/>
          <w:sz w:val="28"/>
          <w:szCs w:val="28"/>
        </w:rPr>
      </w:pPr>
      <w:r w:rsidRPr="00A25E4C">
        <w:rPr>
          <w:rFonts w:ascii="Verdana" w:eastAsia="PMingLiU" w:hAnsi="Verdana" w:cs="Segoe UI"/>
          <w:b/>
          <w:sz w:val="28"/>
          <w:szCs w:val="28"/>
        </w:rPr>
        <w:t>Thursday</w:t>
      </w:r>
      <w:r w:rsidR="00F3665F" w:rsidRPr="00A25E4C">
        <w:rPr>
          <w:rFonts w:ascii="Verdana" w:eastAsia="PMingLiU" w:hAnsi="Verdana" w:cs="Segoe UI"/>
          <w:b/>
          <w:sz w:val="28"/>
          <w:szCs w:val="28"/>
        </w:rPr>
        <w:t xml:space="preserve">, </w:t>
      </w:r>
      <w:r w:rsidRPr="00A25E4C">
        <w:rPr>
          <w:rFonts w:ascii="Verdana" w:eastAsia="PMingLiU" w:hAnsi="Verdana" w:cs="Segoe UI"/>
          <w:b/>
          <w:sz w:val="28"/>
          <w:szCs w:val="28"/>
        </w:rPr>
        <w:t>April 1</w:t>
      </w:r>
      <w:r w:rsidR="00774BCF" w:rsidRPr="00A25E4C">
        <w:rPr>
          <w:rFonts w:ascii="Verdana" w:eastAsia="PMingLiU" w:hAnsi="Verdana" w:cs="Segoe UI"/>
          <w:b/>
          <w:sz w:val="28"/>
          <w:szCs w:val="28"/>
        </w:rPr>
        <w:t>2</w:t>
      </w:r>
      <w:r w:rsidR="00F3665F" w:rsidRPr="00A25E4C">
        <w:rPr>
          <w:rFonts w:ascii="Verdana" w:eastAsia="PMingLiU" w:hAnsi="Verdana" w:cs="Segoe UI"/>
          <w:b/>
          <w:sz w:val="28"/>
          <w:szCs w:val="28"/>
        </w:rPr>
        <w:t>, 201</w:t>
      </w:r>
      <w:r w:rsidRPr="00A25E4C">
        <w:rPr>
          <w:rFonts w:ascii="Verdana" w:eastAsia="PMingLiU" w:hAnsi="Verdana" w:cs="Segoe UI"/>
          <w:b/>
          <w:sz w:val="28"/>
          <w:szCs w:val="28"/>
        </w:rPr>
        <w:t>8</w:t>
      </w:r>
    </w:p>
    <w:p w14:paraId="2575474F" w14:textId="6720B7D7" w:rsidR="00F3665F" w:rsidRPr="00FE4E56" w:rsidRDefault="00585E74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  <w:b/>
          <w:i/>
          <w:color w:val="009999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E4E56">
        <w:rPr>
          <w:rFonts w:ascii="Verdana" w:eastAsia="PMingLiU" w:hAnsi="Verdana" w:cs="Segoe UI"/>
          <w:b/>
          <w:i/>
          <w:color w:val="00FFCC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Hospital for Special Care</w:t>
      </w:r>
    </w:p>
    <w:p w14:paraId="1F3D5FAB" w14:textId="28E9D27D" w:rsidR="00F3665F" w:rsidRPr="00A25E4C" w:rsidRDefault="00585E74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  <w:i/>
          <w:sz w:val="28"/>
          <w:szCs w:val="28"/>
        </w:rPr>
      </w:pPr>
      <w:r w:rsidRPr="00A25E4C">
        <w:rPr>
          <w:rFonts w:ascii="Verdana" w:eastAsia="PMingLiU" w:hAnsi="Verdana" w:cs="Segoe UI"/>
          <w:i/>
          <w:sz w:val="28"/>
          <w:szCs w:val="28"/>
        </w:rPr>
        <w:t>2150 Corbin Ave., New Britain, CT</w:t>
      </w:r>
    </w:p>
    <w:p w14:paraId="108BDEEB" w14:textId="4A5824C9" w:rsidR="00F3665F" w:rsidRPr="00A25E4C" w:rsidRDefault="00F3665F" w:rsidP="007C0307">
      <w:pPr>
        <w:spacing w:after="0" w:line="240" w:lineRule="auto"/>
        <w:ind w:left="216" w:right="122"/>
        <w:jc w:val="center"/>
        <w:rPr>
          <w:rFonts w:ascii="Verdana" w:eastAsia="PMingLiU" w:hAnsi="Verdana" w:cs="Segoe UI"/>
          <w:sz w:val="28"/>
          <w:szCs w:val="28"/>
        </w:rPr>
      </w:pPr>
    </w:p>
    <w:p w14:paraId="3D3372A4" w14:textId="3E28C626" w:rsidR="00F3665F" w:rsidRPr="00A25E4C" w:rsidRDefault="009E6750" w:rsidP="00A25E4C">
      <w:pPr>
        <w:spacing w:before="23" w:after="0" w:line="245" w:lineRule="auto"/>
        <w:ind w:left="936" w:right="122" w:firstLine="504"/>
        <w:rPr>
          <w:rFonts w:ascii="Verdana" w:eastAsia="PMingLiU" w:hAnsi="Verdana" w:cs="Segoe UI"/>
          <w:sz w:val="24"/>
          <w:szCs w:val="24"/>
        </w:rPr>
      </w:pPr>
      <w:r>
        <w:rPr>
          <w:rFonts w:ascii="Verdana" w:eastAsia="PMingLiU" w:hAnsi="Verdana" w:cs="Segoe UI"/>
          <w:sz w:val="24"/>
          <w:szCs w:val="24"/>
        </w:rPr>
        <w:t>4:30-5:00</w:t>
      </w:r>
      <w:r w:rsidR="00F3665F" w:rsidRPr="00A25E4C">
        <w:rPr>
          <w:rFonts w:ascii="Verdana" w:eastAsia="PMingLiU" w:hAnsi="Verdana" w:cs="Segoe UI"/>
          <w:sz w:val="24"/>
          <w:szCs w:val="24"/>
        </w:rPr>
        <w:t xml:space="preserve"> p.m.  Registration</w:t>
      </w:r>
    </w:p>
    <w:p w14:paraId="79C1DF22" w14:textId="44ED1F53" w:rsidR="00F3665F" w:rsidRPr="00A25E4C" w:rsidRDefault="009E6750" w:rsidP="00A25E4C">
      <w:pPr>
        <w:spacing w:before="23" w:after="0" w:line="245" w:lineRule="auto"/>
        <w:ind w:left="936" w:right="122" w:firstLine="504"/>
        <w:rPr>
          <w:rFonts w:ascii="Verdana" w:eastAsia="PMingLiU" w:hAnsi="Verdana" w:cs="Segoe UI"/>
          <w:sz w:val="24"/>
          <w:szCs w:val="24"/>
        </w:rPr>
      </w:pPr>
      <w:r>
        <w:rPr>
          <w:rFonts w:ascii="Verdana" w:eastAsia="PMingLiU" w:hAnsi="Verdana" w:cs="Segoe UI"/>
          <w:sz w:val="24"/>
          <w:szCs w:val="24"/>
        </w:rPr>
        <w:t>5:00-6:00</w:t>
      </w:r>
      <w:r w:rsidR="00F3665F" w:rsidRPr="00A25E4C">
        <w:rPr>
          <w:rFonts w:ascii="Verdana" w:eastAsia="PMingLiU" w:hAnsi="Verdana" w:cs="Segoe UI"/>
          <w:sz w:val="24"/>
          <w:szCs w:val="24"/>
        </w:rPr>
        <w:t xml:space="preserve"> p.m. </w:t>
      </w:r>
      <w:r w:rsidR="00C008A3">
        <w:rPr>
          <w:rFonts w:ascii="Verdana" w:eastAsia="PMingLiU" w:hAnsi="Verdana" w:cs="Segoe UI"/>
          <w:sz w:val="24"/>
          <w:szCs w:val="24"/>
        </w:rPr>
        <w:t xml:space="preserve"> </w:t>
      </w:r>
      <w:r w:rsidR="00F3665F" w:rsidRPr="00A25E4C">
        <w:rPr>
          <w:rFonts w:ascii="Verdana" w:eastAsia="PMingLiU" w:hAnsi="Verdana" w:cs="Segoe UI"/>
          <w:sz w:val="24"/>
          <w:szCs w:val="24"/>
        </w:rPr>
        <w:t>Tours, Appetizers, Networking with Colleagues</w:t>
      </w:r>
    </w:p>
    <w:p w14:paraId="5A17B48A" w14:textId="6E0CECAA" w:rsidR="009C275E" w:rsidRPr="00585E74" w:rsidRDefault="009E6750" w:rsidP="00A0057E">
      <w:pPr>
        <w:spacing w:before="23" w:after="0" w:line="245" w:lineRule="auto"/>
        <w:ind w:left="936" w:right="122" w:firstLine="504"/>
        <w:rPr>
          <w:rFonts w:ascii="Verdana" w:eastAsia="PMingLiU" w:hAnsi="Verdana" w:cs="Segoe UI"/>
          <w:i/>
          <w:sz w:val="20"/>
          <w:szCs w:val="20"/>
        </w:rPr>
      </w:pPr>
      <w:r>
        <w:rPr>
          <w:rFonts w:ascii="Verdana" w:eastAsia="PMingLiU" w:hAnsi="Verdana" w:cs="Segoe UI"/>
          <w:sz w:val="24"/>
          <w:szCs w:val="24"/>
        </w:rPr>
        <w:t>6:00-8:00</w:t>
      </w:r>
      <w:r w:rsidR="00F3665F" w:rsidRPr="00A25E4C">
        <w:rPr>
          <w:rFonts w:ascii="Verdana" w:eastAsia="PMingLiU" w:hAnsi="Verdana" w:cs="Segoe UI"/>
          <w:sz w:val="24"/>
          <w:szCs w:val="24"/>
        </w:rPr>
        <w:t xml:space="preserve"> p.m. </w:t>
      </w:r>
      <w:r w:rsidR="00C008A3">
        <w:rPr>
          <w:rFonts w:ascii="Verdana" w:eastAsia="PMingLiU" w:hAnsi="Verdana" w:cs="Segoe UI"/>
          <w:sz w:val="24"/>
          <w:szCs w:val="24"/>
        </w:rPr>
        <w:t xml:space="preserve"> </w:t>
      </w:r>
      <w:r w:rsidR="00F3665F" w:rsidRPr="00A25E4C">
        <w:rPr>
          <w:rFonts w:ascii="Verdana" w:eastAsia="PMingLiU" w:hAnsi="Verdana" w:cs="Segoe UI"/>
          <w:sz w:val="24"/>
          <w:szCs w:val="24"/>
        </w:rPr>
        <w:t>Coffee, Dessert, Educational Presentation</w:t>
      </w:r>
    </w:p>
    <w:p w14:paraId="6DD7EA2E" w14:textId="77777777" w:rsidR="00585E74" w:rsidRDefault="00585E74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  <w:color w:val="990099"/>
          <w:sz w:val="20"/>
          <w:szCs w:val="20"/>
        </w:rPr>
      </w:pPr>
    </w:p>
    <w:p w14:paraId="37B2E4DC" w14:textId="51E39A4F" w:rsidR="00F3665F" w:rsidRPr="00145651" w:rsidRDefault="00F3665F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  <w:b/>
          <w:sz w:val="24"/>
          <w:szCs w:val="24"/>
        </w:rPr>
      </w:pPr>
      <w:r w:rsidRPr="00145651">
        <w:rPr>
          <w:rFonts w:ascii="Verdana" w:eastAsia="PMingLiU" w:hAnsi="Verdana" w:cs="Segoe UI"/>
          <w:b/>
          <w:sz w:val="24"/>
          <w:szCs w:val="24"/>
        </w:rPr>
        <w:t xml:space="preserve">Please RSVP by Friday, </w:t>
      </w:r>
      <w:r w:rsidR="00774BCF" w:rsidRPr="00145651">
        <w:rPr>
          <w:rFonts w:ascii="Verdana" w:eastAsia="PMingLiU" w:hAnsi="Verdana" w:cs="Segoe UI"/>
          <w:b/>
          <w:sz w:val="24"/>
          <w:szCs w:val="24"/>
        </w:rPr>
        <w:t xml:space="preserve">April 6, 2018 </w:t>
      </w:r>
      <w:r w:rsidRPr="00145651">
        <w:rPr>
          <w:rFonts w:ascii="Verdana" w:eastAsia="PMingLiU" w:hAnsi="Verdana" w:cs="Segoe UI"/>
          <w:b/>
          <w:sz w:val="24"/>
          <w:szCs w:val="24"/>
        </w:rPr>
        <w:t xml:space="preserve">to </w:t>
      </w:r>
      <w:r w:rsidR="00774BCF" w:rsidRPr="00145651">
        <w:rPr>
          <w:rFonts w:ascii="Verdana" w:eastAsia="PMingLiU" w:hAnsi="Verdana" w:cs="Segoe UI"/>
          <w:b/>
          <w:sz w:val="24"/>
          <w:szCs w:val="24"/>
        </w:rPr>
        <w:t>Nancy Jubinville at NJubinville@hfsc.org</w:t>
      </w:r>
    </w:p>
    <w:p w14:paraId="7007D224" w14:textId="77777777" w:rsidR="00A25E4C" w:rsidRDefault="00F3665F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r w:rsidRPr="00A25E4C">
        <w:rPr>
          <w:rFonts w:ascii="Verdana" w:eastAsia="PMingLiU" w:hAnsi="Verdana" w:cs="Segoe UI"/>
        </w:rPr>
        <w:t xml:space="preserve">Attendee fees must be paid upon registration. </w:t>
      </w:r>
    </w:p>
    <w:p w14:paraId="162700A9" w14:textId="5A2A8452" w:rsidR="00774BCF" w:rsidRPr="00A25E4C" w:rsidRDefault="00EE308A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proofErr w:type="gramStart"/>
      <w:r>
        <w:rPr>
          <w:rFonts w:ascii="Verdana" w:eastAsia="PMingLiU" w:hAnsi="Verdana" w:cs="Segoe UI"/>
        </w:rPr>
        <w:t>s</w:t>
      </w:r>
      <w:r w:rsidR="00F3665F" w:rsidRPr="00A25E4C">
        <w:rPr>
          <w:rFonts w:ascii="Verdana" w:eastAsia="PMingLiU" w:hAnsi="Verdana" w:cs="Segoe UI"/>
        </w:rPr>
        <w:t>end</w:t>
      </w:r>
      <w:proofErr w:type="gramEnd"/>
      <w:r w:rsidR="00F3665F" w:rsidRPr="00A25E4C">
        <w:rPr>
          <w:rFonts w:ascii="Verdana" w:eastAsia="PMingLiU" w:hAnsi="Verdana" w:cs="Segoe UI"/>
        </w:rPr>
        <w:t xml:space="preserve"> forms and checks to: </w:t>
      </w:r>
    </w:p>
    <w:p w14:paraId="6502AE3A" w14:textId="71511867" w:rsidR="009C61EC" w:rsidRPr="00A25E4C" w:rsidRDefault="00774BCF" w:rsidP="00F3665F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r w:rsidRPr="00A25E4C">
        <w:rPr>
          <w:rFonts w:ascii="Verdana" w:eastAsia="PMingLiU" w:hAnsi="Verdana" w:cs="Segoe UI"/>
        </w:rPr>
        <w:t>Nancy Jubinville</w:t>
      </w:r>
      <w:r w:rsidR="00F3665F" w:rsidRPr="00A25E4C">
        <w:rPr>
          <w:rFonts w:ascii="Verdana" w:eastAsia="PMingLiU" w:hAnsi="Verdana" w:cs="Segoe UI"/>
        </w:rPr>
        <w:t xml:space="preserve">, ACMA CT Chapter Registrations, </w:t>
      </w:r>
      <w:r w:rsidRPr="00A25E4C">
        <w:rPr>
          <w:rFonts w:ascii="Verdana" w:eastAsia="PMingLiU" w:hAnsi="Verdana" w:cs="Segoe UI"/>
        </w:rPr>
        <w:t>P.O. Box 6403, Wolcott, CT  06716</w:t>
      </w:r>
      <w:r w:rsidR="00146122" w:rsidRPr="00A25E4C">
        <w:rPr>
          <w:rFonts w:ascii="Verdana" w:eastAsia="PMingLiU" w:hAnsi="Verdana" w:cs="Segoe UI"/>
        </w:rPr>
        <w:t xml:space="preserve"> </w:t>
      </w:r>
    </w:p>
    <w:p w14:paraId="28381882" w14:textId="1E7EDCAF" w:rsidR="00774BCF" w:rsidRPr="00A25E4C" w:rsidRDefault="00774BCF" w:rsidP="00321EC1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proofErr w:type="gramStart"/>
      <w:r w:rsidRPr="00A25E4C">
        <w:rPr>
          <w:rFonts w:ascii="Verdana" w:eastAsia="PMingLiU" w:hAnsi="Verdana" w:cs="Segoe UI"/>
        </w:rPr>
        <w:t>or</w:t>
      </w:r>
      <w:proofErr w:type="gramEnd"/>
      <w:r w:rsidRPr="00A25E4C">
        <w:rPr>
          <w:rFonts w:ascii="Verdana" w:eastAsia="PMingLiU" w:hAnsi="Verdana" w:cs="Segoe UI"/>
        </w:rPr>
        <w:t xml:space="preserve"> fax to 860-</w:t>
      </w:r>
      <w:r w:rsidR="00A55E14">
        <w:rPr>
          <w:rFonts w:ascii="Verdana" w:eastAsia="PMingLiU" w:hAnsi="Verdana" w:cs="Segoe UI"/>
        </w:rPr>
        <w:t>612-6327</w:t>
      </w:r>
      <w:r w:rsidRPr="00A25E4C">
        <w:rPr>
          <w:rFonts w:ascii="Verdana" w:eastAsia="PMingLiU" w:hAnsi="Verdana" w:cs="Segoe UI"/>
        </w:rPr>
        <w:t xml:space="preserve"> </w:t>
      </w:r>
    </w:p>
    <w:p w14:paraId="41DB67A0" w14:textId="0B10F46B" w:rsidR="00F3665F" w:rsidRPr="00A25E4C" w:rsidRDefault="00F3665F" w:rsidP="00321EC1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r w:rsidRPr="00A25E4C">
        <w:rPr>
          <w:rFonts w:ascii="Verdana" w:eastAsia="PMingLiU" w:hAnsi="Verdana" w:cs="Segoe UI"/>
        </w:rPr>
        <w:t xml:space="preserve">For questions, please contact </w:t>
      </w:r>
      <w:r w:rsidR="00774BCF" w:rsidRPr="00A25E4C">
        <w:rPr>
          <w:rFonts w:ascii="Verdana" w:eastAsia="PMingLiU" w:hAnsi="Verdana" w:cs="Segoe UI"/>
        </w:rPr>
        <w:t>Nancy</w:t>
      </w:r>
      <w:r w:rsidRPr="00A25E4C">
        <w:rPr>
          <w:rFonts w:ascii="Verdana" w:eastAsia="PMingLiU" w:hAnsi="Verdana" w:cs="Segoe UI"/>
        </w:rPr>
        <w:t xml:space="preserve"> at 860-</w:t>
      </w:r>
      <w:r w:rsidR="00774BCF" w:rsidRPr="00A25E4C">
        <w:rPr>
          <w:rFonts w:ascii="Verdana" w:eastAsia="PMingLiU" w:hAnsi="Verdana" w:cs="Segoe UI"/>
        </w:rPr>
        <w:t>827-1958 Ext.4345</w:t>
      </w:r>
    </w:p>
    <w:p w14:paraId="74D40B91" w14:textId="2AC5AC9E" w:rsidR="00321EC1" w:rsidRPr="00A25E4C" w:rsidRDefault="008049EE" w:rsidP="00321EC1">
      <w:pPr>
        <w:spacing w:before="23" w:after="0" w:line="245" w:lineRule="auto"/>
        <w:ind w:left="216" w:right="122"/>
        <w:jc w:val="center"/>
        <w:rPr>
          <w:rFonts w:ascii="Verdana" w:eastAsia="PMingLiU" w:hAnsi="Verdana" w:cs="Segoe UI"/>
        </w:rPr>
      </w:pPr>
      <w:r>
        <w:rPr>
          <w:rFonts w:ascii="Verdana" w:eastAsia="PMingLiU" w:hAnsi="Verdana" w:cs="Segoe UI"/>
        </w:rPr>
        <w:t>2.0</w:t>
      </w:r>
      <w:r w:rsidR="00A55E14">
        <w:rPr>
          <w:rFonts w:ascii="Verdana" w:eastAsia="PMingLiU" w:hAnsi="Verdana" w:cs="Segoe UI"/>
        </w:rPr>
        <w:t xml:space="preserve"> CEUs for RN and SW</w:t>
      </w:r>
      <w:r w:rsidR="00321EC1" w:rsidRPr="00A25E4C">
        <w:rPr>
          <w:rFonts w:ascii="Verdana" w:eastAsia="PMingLiU" w:hAnsi="Verdana" w:cs="Segoe UI"/>
        </w:rPr>
        <w:t xml:space="preserve"> </w:t>
      </w:r>
    </w:p>
    <w:p w14:paraId="753826F5" w14:textId="05FB5CBA" w:rsidR="00F3665F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5"/>
          <w:szCs w:val="25"/>
        </w:rPr>
      </w:pPr>
      <w:r>
        <w:rPr>
          <w:rFonts w:ascii="Verdana" w:eastAsia="PMingLiU" w:hAnsi="Verdana" w:cs="Segoe UI"/>
          <w:sz w:val="25"/>
          <w:szCs w:val="25"/>
        </w:rPr>
        <w:t>- - - - - - - - - - - - - - - - - - - - - - - - - - - - - - - - - - - - - - - - - - - - - - - - - -</w:t>
      </w:r>
    </w:p>
    <w:p w14:paraId="32BD27A9" w14:textId="0988298C" w:rsidR="009C61EC" w:rsidRPr="009C61EC" w:rsidRDefault="007C0307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b/>
          <w:sz w:val="20"/>
          <w:szCs w:val="20"/>
        </w:rPr>
      </w:pPr>
      <w:r w:rsidRPr="007C0307">
        <w:rPr>
          <w:rFonts w:ascii="Verdana" w:eastAsia="PMingLiU" w:hAnsi="Verdana" w:cs="Segoe UI"/>
          <w:b/>
          <w:sz w:val="32"/>
          <w:szCs w:val="32"/>
        </w:rPr>
        <w:t>□</w:t>
      </w:r>
      <w:r w:rsidR="009C61EC" w:rsidRPr="009C61EC">
        <w:rPr>
          <w:rFonts w:ascii="Verdana" w:eastAsia="PMingLiU" w:hAnsi="Verdana" w:cs="Segoe UI"/>
          <w:b/>
          <w:sz w:val="20"/>
          <w:szCs w:val="20"/>
        </w:rPr>
        <w:t>ACMA Member – no charge</w:t>
      </w:r>
      <w:r>
        <w:rPr>
          <w:rFonts w:ascii="Verdana" w:eastAsia="PMingLiU" w:hAnsi="Verdana" w:cs="Segoe UI"/>
          <w:b/>
          <w:sz w:val="20"/>
          <w:szCs w:val="20"/>
        </w:rPr>
        <w:tab/>
      </w:r>
      <w:r>
        <w:rPr>
          <w:rFonts w:ascii="Verdana" w:eastAsia="PMingLiU" w:hAnsi="Verdana" w:cs="Segoe UI"/>
          <w:b/>
          <w:sz w:val="20"/>
          <w:szCs w:val="20"/>
        </w:rPr>
        <w:tab/>
      </w:r>
      <w:r>
        <w:rPr>
          <w:rFonts w:ascii="Verdana" w:eastAsia="PMingLiU" w:hAnsi="Verdana" w:cs="Segoe UI"/>
          <w:b/>
          <w:sz w:val="20"/>
          <w:szCs w:val="20"/>
        </w:rPr>
        <w:tab/>
      </w:r>
      <w:r>
        <w:rPr>
          <w:rFonts w:ascii="Verdana" w:eastAsia="PMingLiU" w:hAnsi="Verdana" w:cs="Segoe UI"/>
          <w:b/>
          <w:sz w:val="20"/>
          <w:szCs w:val="20"/>
        </w:rPr>
        <w:tab/>
      </w:r>
      <w:r>
        <w:rPr>
          <w:rFonts w:ascii="Verdana" w:eastAsia="PMingLiU" w:hAnsi="Verdana" w:cs="Segoe UI"/>
          <w:b/>
          <w:sz w:val="20"/>
          <w:szCs w:val="20"/>
        </w:rPr>
        <w:tab/>
      </w:r>
      <w:r w:rsidRPr="007C0307">
        <w:rPr>
          <w:rFonts w:ascii="Verdana" w:eastAsia="PMingLiU" w:hAnsi="Verdana" w:cs="Segoe UI"/>
          <w:b/>
          <w:sz w:val="32"/>
          <w:szCs w:val="32"/>
        </w:rPr>
        <w:t>□</w:t>
      </w:r>
      <w:r w:rsidR="009C61EC" w:rsidRPr="009C61EC">
        <w:rPr>
          <w:rFonts w:ascii="Verdana" w:eastAsia="PMingLiU" w:hAnsi="Verdana" w:cs="Segoe UI"/>
          <w:b/>
          <w:sz w:val="20"/>
          <w:szCs w:val="20"/>
        </w:rPr>
        <w:t>Non-member - $25.00</w:t>
      </w:r>
    </w:p>
    <w:p w14:paraId="1DA744FB" w14:textId="77777777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Make checks payable to ACMA CT. Pr</w:t>
      </w:r>
      <w:r>
        <w:rPr>
          <w:rFonts w:ascii="Verdana" w:eastAsia="PMingLiU" w:hAnsi="Verdana" w:cs="Segoe UI"/>
          <w:sz w:val="20"/>
          <w:szCs w:val="20"/>
        </w:rPr>
        <w:t>e</w:t>
      </w:r>
      <w:r w:rsidRPr="009C61EC">
        <w:rPr>
          <w:rFonts w:ascii="Verdana" w:eastAsia="PMingLiU" w:hAnsi="Verdana" w:cs="Segoe UI"/>
          <w:sz w:val="20"/>
          <w:szCs w:val="20"/>
        </w:rPr>
        <w:t xml:space="preserve">-registration is REQUIRED and is non-refundable, unless notification of cancellation is received prior to the event. </w:t>
      </w:r>
      <w:r w:rsidRPr="009C61EC">
        <w:rPr>
          <w:rFonts w:ascii="Verdana" w:eastAsia="PMingLiU" w:hAnsi="Verdana" w:cs="Segoe UI"/>
          <w:b/>
          <w:sz w:val="20"/>
          <w:szCs w:val="20"/>
        </w:rPr>
        <w:t>$30.00 WALK-IN</w:t>
      </w:r>
    </w:p>
    <w:p w14:paraId="350E08B5" w14:textId="44FB8A46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Name</w:t>
      </w:r>
      <w:r w:rsidR="0090504E" w:rsidRPr="009C61EC">
        <w:rPr>
          <w:rFonts w:ascii="Verdana" w:eastAsia="PMingLiU" w:hAnsi="Verdana" w:cs="Segoe UI"/>
          <w:sz w:val="20"/>
          <w:szCs w:val="20"/>
        </w:rPr>
        <w:t>: _</w:t>
      </w:r>
      <w:r w:rsidRPr="009C61EC">
        <w:rPr>
          <w:rFonts w:ascii="Verdana" w:eastAsia="PMingLiU" w:hAnsi="Verdana" w:cs="Segoe UI"/>
          <w:sz w:val="20"/>
          <w:szCs w:val="20"/>
        </w:rPr>
        <w:t>_______________________________</w:t>
      </w:r>
      <w:r w:rsidR="00A0057E">
        <w:rPr>
          <w:rFonts w:ascii="Verdana" w:eastAsia="PMingLiU" w:hAnsi="Verdana" w:cs="Segoe UI"/>
          <w:sz w:val="20"/>
          <w:szCs w:val="20"/>
        </w:rPr>
        <w:t>_______________</w:t>
      </w:r>
      <w:r w:rsidR="0090504E">
        <w:rPr>
          <w:rFonts w:ascii="Verdana" w:eastAsia="PMingLiU" w:hAnsi="Verdana" w:cs="Segoe UI"/>
          <w:sz w:val="20"/>
          <w:szCs w:val="20"/>
        </w:rPr>
        <w:t>_</w:t>
      </w:r>
      <w:r w:rsidR="0090504E" w:rsidRPr="009C61EC">
        <w:rPr>
          <w:rFonts w:ascii="Verdana" w:eastAsia="PMingLiU" w:hAnsi="Verdana" w:cs="Segoe UI"/>
          <w:sz w:val="20"/>
          <w:szCs w:val="20"/>
        </w:rPr>
        <w:t xml:space="preserve"> Discipline</w:t>
      </w:r>
      <w:r w:rsidRPr="009C61EC">
        <w:rPr>
          <w:rFonts w:ascii="Verdana" w:eastAsia="PMingLiU" w:hAnsi="Verdana" w:cs="Segoe UI"/>
          <w:sz w:val="20"/>
          <w:szCs w:val="20"/>
        </w:rPr>
        <w:t>: ________</w:t>
      </w:r>
      <w:r w:rsidR="00145651">
        <w:rPr>
          <w:rFonts w:ascii="Verdana" w:eastAsia="PMingLiU" w:hAnsi="Verdana" w:cs="Segoe UI"/>
          <w:sz w:val="20"/>
          <w:szCs w:val="20"/>
        </w:rPr>
        <w:t>_</w:t>
      </w:r>
      <w:r w:rsidRPr="009C61EC">
        <w:rPr>
          <w:rFonts w:ascii="Verdana" w:eastAsia="PMingLiU" w:hAnsi="Verdana" w:cs="Segoe UI"/>
          <w:sz w:val="20"/>
          <w:szCs w:val="20"/>
        </w:rPr>
        <w:t>_____</w:t>
      </w:r>
      <w:r w:rsidR="00A0057E">
        <w:rPr>
          <w:rFonts w:ascii="Verdana" w:eastAsia="PMingLiU" w:hAnsi="Verdana" w:cs="Segoe UI"/>
          <w:sz w:val="20"/>
          <w:szCs w:val="20"/>
        </w:rPr>
        <w:t>_</w:t>
      </w:r>
    </w:p>
    <w:p w14:paraId="7670D214" w14:textId="00F47A19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Place of Work: ________________________________________________</w:t>
      </w:r>
      <w:r w:rsidR="00A0057E">
        <w:rPr>
          <w:rFonts w:ascii="Verdana" w:eastAsia="PMingLiU" w:hAnsi="Verdana" w:cs="Segoe UI"/>
          <w:sz w:val="20"/>
          <w:szCs w:val="20"/>
        </w:rPr>
        <w:t>____________</w:t>
      </w:r>
      <w:r w:rsidR="00145651">
        <w:rPr>
          <w:rFonts w:ascii="Verdana" w:eastAsia="PMingLiU" w:hAnsi="Verdana" w:cs="Segoe UI"/>
          <w:sz w:val="20"/>
          <w:szCs w:val="20"/>
        </w:rPr>
        <w:t>_</w:t>
      </w:r>
      <w:r w:rsidR="00A0057E">
        <w:rPr>
          <w:rFonts w:ascii="Verdana" w:eastAsia="PMingLiU" w:hAnsi="Verdana" w:cs="Segoe UI"/>
          <w:sz w:val="20"/>
          <w:szCs w:val="20"/>
        </w:rPr>
        <w:t>_____</w:t>
      </w:r>
    </w:p>
    <w:p w14:paraId="613850A9" w14:textId="1A760DE9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Street Address</w:t>
      </w:r>
      <w:r w:rsidR="0090504E" w:rsidRPr="009C61EC">
        <w:rPr>
          <w:rFonts w:ascii="Verdana" w:eastAsia="PMingLiU" w:hAnsi="Verdana" w:cs="Segoe UI"/>
          <w:sz w:val="20"/>
          <w:szCs w:val="20"/>
        </w:rPr>
        <w:t>: _</w:t>
      </w:r>
      <w:r w:rsidRPr="009C61EC">
        <w:rPr>
          <w:rFonts w:ascii="Verdana" w:eastAsia="PMingLiU" w:hAnsi="Verdana" w:cs="Segoe UI"/>
          <w:sz w:val="20"/>
          <w:szCs w:val="20"/>
        </w:rPr>
        <w:t>_______________________________________________</w:t>
      </w:r>
      <w:r w:rsidR="00A0057E">
        <w:rPr>
          <w:rFonts w:ascii="Verdana" w:eastAsia="PMingLiU" w:hAnsi="Verdana" w:cs="Segoe UI"/>
          <w:sz w:val="20"/>
          <w:szCs w:val="20"/>
        </w:rPr>
        <w:t>_________________</w:t>
      </w:r>
    </w:p>
    <w:p w14:paraId="487B45ED" w14:textId="39F69D41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City: ________________________</w:t>
      </w:r>
      <w:r w:rsidR="00A0057E">
        <w:rPr>
          <w:rFonts w:ascii="Verdana" w:eastAsia="PMingLiU" w:hAnsi="Verdana" w:cs="Segoe UI"/>
          <w:sz w:val="20"/>
          <w:szCs w:val="20"/>
        </w:rPr>
        <w:t>________________</w:t>
      </w:r>
      <w:r w:rsidRPr="009C61EC">
        <w:rPr>
          <w:rFonts w:ascii="Verdana" w:eastAsia="PMingLiU" w:hAnsi="Verdana" w:cs="Segoe UI"/>
          <w:sz w:val="20"/>
          <w:szCs w:val="20"/>
        </w:rPr>
        <w:t xml:space="preserve"> State: _________ Zip Code: ______</w:t>
      </w:r>
      <w:r w:rsidR="00145651">
        <w:rPr>
          <w:rFonts w:ascii="Verdana" w:eastAsia="PMingLiU" w:hAnsi="Verdana" w:cs="Segoe UI"/>
          <w:sz w:val="20"/>
          <w:szCs w:val="20"/>
        </w:rPr>
        <w:t>_</w:t>
      </w:r>
      <w:r w:rsidRPr="009C61EC">
        <w:rPr>
          <w:rFonts w:ascii="Verdana" w:eastAsia="PMingLiU" w:hAnsi="Verdana" w:cs="Segoe UI"/>
          <w:sz w:val="20"/>
          <w:szCs w:val="20"/>
        </w:rPr>
        <w:t>__</w:t>
      </w:r>
      <w:r w:rsidR="00A0057E">
        <w:rPr>
          <w:rFonts w:ascii="Verdana" w:eastAsia="PMingLiU" w:hAnsi="Verdana" w:cs="Segoe UI"/>
          <w:sz w:val="20"/>
          <w:szCs w:val="20"/>
        </w:rPr>
        <w:t>_</w:t>
      </w:r>
    </w:p>
    <w:p w14:paraId="3C366978" w14:textId="51F187E1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Work Phone: _____________________ Home Phone: _________________</w:t>
      </w:r>
      <w:r w:rsidR="00145651">
        <w:rPr>
          <w:rFonts w:ascii="Verdana" w:eastAsia="PMingLiU" w:hAnsi="Verdana" w:cs="Segoe UI"/>
          <w:sz w:val="20"/>
          <w:szCs w:val="20"/>
        </w:rPr>
        <w:t>__________________</w:t>
      </w:r>
    </w:p>
    <w:p w14:paraId="138E25F9" w14:textId="77777777" w:rsidR="009F5DF3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  <w:r w:rsidRPr="009C61EC">
        <w:rPr>
          <w:rFonts w:ascii="Verdana" w:eastAsia="PMingLiU" w:hAnsi="Verdana" w:cs="Segoe UI"/>
          <w:sz w:val="20"/>
          <w:szCs w:val="20"/>
        </w:rPr>
        <w:t>Email: ________________________</w:t>
      </w:r>
    </w:p>
    <w:p w14:paraId="0CB5DBF0" w14:textId="77777777" w:rsidR="009F5DF3" w:rsidRDefault="009F5DF3" w:rsidP="009F5DF3">
      <w:pPr>
        <w:widowControl/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444444"/>
          <w:u w:val="single"/>
          <w:lang w:val="en"/>
        </w:rPr>
      </w:pPr>
    </w:p>
    <w:p w14:paraId="075B2A1E" w14:textId="77777777" w:rsidR="009F5DF3" w:rsidRPr="009F5DF3" w:rsidRDefault="009F5DF3" w:rsidP="009F5DF3">
      <w:pPr>
        <w:widowControl/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444444"/>
          <w:u w:val="single"/>
          <w:lang w:val="en"/>
        </w:rPr>
      </w:pPr>
      <w:bookmarkStart w:id="0" w:name="_GoBack"/>
      <w:bookmarkEnd w:id="0"/>
      <w:r w:rsidRPr="009F5DF3">
        <w:rPr>
          <w:rFonts w:ascii="Arial" w:eastAsia="Times New Roman" w:hAnsi="Arial" w:cs="Arial"/>
          <w:b/>
          <w:color w:val="444444"/>
          <w:u w:val="single"/>
          <w:lang w:val="en"/>
        </w:rPr>
        <w:t>Directions to Hospital for Special Care</w:t>
      </w:r>
    </w:p>
    <w:p w14:paraId="4F6B66A9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8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Points North (Springfield, MA/Vermont)</w:t>
        </w:r>
      </w:hyperlink>
    </w:p>
    <w:p w14:paraId="664E5036" w14:textId="77777777" w:rsidR="009F5DF3" w:rsidRPr="009F5DF3" w:rsidRDefault="009F5DF3" w:rsidP="009F5DF3">
      <w:pPr>
        <w:widowControl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Interstate 91 South to Interstate 84 West</w:t>
      </w:r>
    </w:p>
    <w:p w14:paraId="65681A41" w14:textId="77777777" w:rsidR="009F5DF3" w:rsidRPr="009F5DF3" w:rsidRDefault="009F5DF3" w:rsidP="009F5DF3">
      <w:pPr>
        <w:widowControl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 xml:space="preserve">Take Interstate 84 West to Exit 37, </w:t>
      </w:r>
      <w:proofErr w:type="spellStart"/>
      <w:r w:rsidRPr="009F5DF3">
        <w:rPr>
          <w:rFonts w:ascii="Arial" w:eastAsia="Times New Roman" w:hAnsi="Arial" w:cs="Arial"/>
          <w:color w:val="444444"/>
          <w:lang w:val="en"/>
        </w:rPr>
        <w:t>Fienemann</w:t>
      </w:r>
      <w:proofErr w:type="spellEnd"/>
      <w:r w:rsidRPr="009F5DF3">
        <w:rPr>
          <w:rFonts w:ascii="Arial" w:eastAsia="Times New Roman" w:hAnsi="Arial" w:cs="Arial"/>
          <w:color w:val="444444"/>
          <w:lang w:val="en"/>
        </w:rPr>
        <w:t xml:space="preserve"> Road</w:t>
      </w:r>
    </w:p>
    <w:p w14:paraId="65C42C5E" w14:textId="77777777" w:rsidR="009F5DF3" w:rsidRPr="009F5DF3" w:rsidRDefault="009F5DF3" w:rsidP="009F5DF3">
      <w:pPr>
        <w:widowControl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Bear right off exit ramp.</w:t>
      </w:r>
    </w:p>
    <w:p w14:paraId="31E6FC8C" w14:textId="77777777" w:rsidR="009F5DF3" w:rsidRPr="009F5DF3" w:rsidRDefault="009F5DF3" w:rsidP="009F5DF3">
      <w:pPr>
        <w:widowControl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At the third traffic light turn right onto Corbin Avenue</w:t>
      </w:r>
    </w:p>
    <w:p w14:paraId="05735E01" w14:textId="77777777" w:rsidR="009F5DF3" w:rsidRPr="009F5DF3" w:rsidRDefault="009F5DF3" w:rsidP="009F5DF3">
      <w:pPr>
        <w:widowControl/>
        <w:numPr>
          <w:ilvl w:val="0"/>
          <w:numId w:val="3"/>
        </w:numPr>
        <w:shd w:val="clear" w:color="auto" w:fill="FFFFFF"/>
        <w:spacing w:after="12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Go approximately 3/4 mile, hospital is on the right.</w:t>
      </w:r>
    </w:p>
    <w:p w14:paraId="35EA095B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9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Boston and Points East</w:t>
        </w:r>
      </w:hyperlink>
    </w:p>
    <w:p w14:paraId="6E75BC5A" w14:textId="77777777" w:rsidR="009F5DF3" w:rsidRPr="009F5DF3" w:rsidRDefault="009F5DF3" w:rsidP="009F5DF3">
      <w:pPr>
        <w:widowControl/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the Mass Turnpike, Interstate 90, West to Exit 9, I-84</w:t>
      </w:r>
    </w:p>
    <w:p w14:paraId="35C7AFCC" w14:textId="77777777" w:rsidR="009F5DF3" w:rsidRPr="009F5DF3" w:rsidRDefault="009F5DF3" w:rsidP="009F5DF3">
      <w:pPr>
        <w:widowControl/>
        <w:numPr>
          <w:ilvl w:val="0"/>
          <w:numId w:val="4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 xml:space="preserve">Take </w:t>
      </w:r>
      <w:proofErr w:type="gramStart"/>
      <w:r w:rsidRPr="009F5DF3">
        <w:rPr>
          <w:rFonts w:ascii="Arial" w:eastAsia="Times New Roman" w:hAnsi="Arial" w:cs="Arial"/>
          <w:color w:val="444444"/>
          <w:lang w:val="en"/>
        </w:rPr>
        <w:t>I-</w:t>
      </w:r>
      <w:proofErr w:type="gramEnd"/>
      <w:r w:rsidRPr="009F5DF3">
        <w:rPr>
          <w:rFonts w:ascii="Arial" w:eastAsia="Times New Roman" w:hAnsi="Arial" w:cs="Arial"/>
          <w:color w:val="444444"/>
          <w:lang w:val="en"/>
        </w:rPr>
        <w:t xml:space="preserve">84 West to Exit 37, </w:t>
      </w:r>
      <w:proofErr w:type="spellStart"/>
      <w:r w:rsidRPr="009F5DF3">
        <w:rPr>
          <w:rFonts w:ascii="Arial" w:eastAsia="Times New Roman" w:hAnsi="Arial" w:cs="Arial"/>
          <w:color w:val="444444"/>
          <w:lang w:val="en"/>
        </w:rPr>
        <w:t>Fienemann</w:t>
      </w:r>
      <w:proofErr w:type="spellEnd"/>
      <w:r w:rsidRPr="009F5DF3">
        <w:rPr>
          <w:rFonts w:ascii="Arial" w:eastAsia="Times New Roman" w:hAnsi="Arial" w:cs="Arial"/>
          <w:color w:val="444444"/>
          <w:lang w:val="en"/>
        </w:rPr>
        <w:t xml:space="preserve"> Road.</w:t>
      </w:r>
    </w:p>
    <w:p w14:paraId="48AFFC8D" w14:textId="77777777" w:rsidR="009F5DF3" w:rsidRPr="009F5DF3" w:rsidRDefault="009F5DF3" w:rsidP="009F5DF3">
      <w:pPr>
        <w:widowControl/>
        <w:numPr>
          <w:ilvl w:val="0"/>
          <w:numId w:val="4"/>
        </w:numPr>
        <w:shd w:val="clear" w:color="auto" w:fill="FFFFFF"/>
        <w:spacing w:before="100" w:beforeAutospacing="1" w:after="12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Refer to directions below, from the Hartford, CT area.</w:t>
      </w:r>
    </w:p>
    <w:p w14:paraId="22788617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10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the Hartford, CT area</w:t>
        </w:r>
      </w:hyperlink>
    </w:p>
    <w:p w14:paraId="04BCE42B" w14:textId="77777777" w:rsidR="009F5DF3" w:rsidRPr="009F5DF3" w:rsidRDefault="009F5DF3" w:rsidP="009F5DF3">
      <w:pPr>
        <w:widowControl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 xml:space="preserve">Take Interstate 84 West to Exit 37, </w:t>
      </w:r>
      <w:proofErr w:type="spellStart"/>
      <w:r w:rsidRPr="009F5DF3">
        <w:rPr>
          <w:rFonts w:ascii="Arial" w:eastAsia="Times New Roman" w:hAnsi="Arial" w:cs="Arial"/>
          <w:color w:val="444444"/>
          <w:lang w:val="en"/>
        </w:rPr>
        <w:t>Fienemann</w:t>
      </w:r>
      <w:proofErr w:type="spellEnd"/>
      <w:r w:rsidRPr="009F5DF3">
        <w:rPr>
          <w:rFonts w:ascii="Arial" w:eastAsia="Times New Roman" w:hAnsi="Arial" w:cs="Arial"/>
          <w:color w:val="444444"/>
          <w:lang w:val="en"/>
        </w:rPr>
        <w:t xml:space="preserve"> Road.</w:t>
      </w:r>
    </w:p>
    <w:p w14:paraId="5D8A07DB" w14:textId="77777777" w:rsidR="009F5DF3" w:rsidRPr="009F5DF3" w:rsidRDefault="009F5DF3" w:rsidP="009F5DF3">
      <w:pPr>
        <w:widowControl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Bear right off exit ramp.</w:t>
      </w:r>
    </w:p>
    <w:p w14:paraId="135C4C48" w14:textId="77777777" w:rsidR="009F5DF3" w:rsidRPr="009F5DF3" w:rsidRDefault="009F5DF3" w:rsidP="009F5DF3">
      <w:pPr>
        <w:widowControl/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At the third traffic light turn right onto Corbin Avenue.</w:t>
      </w:r>
    </w:p>
    <w:p w14:paraId="56E712F6" w14:textId="77777777" w:rsidR="009F5DF3" w:rsidRPr="009F5DF3" w:rsidRDefault="009F5DF3" w:rsidP="009F5DF3">
      <w:pPr>
        <w:widowControl/>
        <w:numPr>
          <w:ilvl w:val="0"/>
          <w:numId w:val="5"/>
        </w:numPr>
        <w:shd w:val="clear" w:color="auto" w:fill="FFFFFF"/>
        <w:spacing w:before="100" w:beforeAutospacing="1" w:after="12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Go approximately 3/4 mile. Hospital is on the right.</w:t>
      </w:r>
    </w:p>
    <w:p w14:paraId="79CF5908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11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Points West, and the Waterbury/Danbury, CT area</w:t>
        </w:r>
      </w:hyperlink>
    </w:p>
    <w:p w14:paraId="229776CD" w14:textId="77777777" w:rsidR="009F5DF3" w:rsidRPr="009F5DF3" w:rsidRDefault="009F5DF3" w:rsidP="009F5DF3">
      <w:pPr>
        <w:widowControl/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Interstate 84 East to Exit 36, Slater Road (left exit).</w:t>
      </w:r>
    </w:p>
    <w:p w14:paraId="27B569B8" w14:textId="77777777" w:rsidR="009F5DF3" w:rsidRPr="009F5DF3" w:rsidRDefault="009F5DF3" w:rsidP="009F5DF3">
      <w:pPr>
        <w:widowControl/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Go straight at light onto Sterling Street.</w:t>
      </w:r>
    </w:p>
    <w:p w14:paraId="75A58A1D" w14:textId="77777777" w:rsidR="009F5DF3" w:rsidRPr="009F5DF3" w:rsidRDefault="009F5DF3" w:rsidP="009F5DF3">
      <w:pPr>
        <w:widowControl/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At the second stop sign turn left onto Corbin Avenue.</w:t>
      </w:r>
    </w:p>
    <w:p w14:paraId="6AB0654E" w14:textId="77777777" w:rsidR="009F5DF3" w:rsidRPr="009F5DF3" w:rsidRDefault="009F5DF3" w:rsidP="009F5DF3">
      <w:pPr>
        <w:widowControl/>
        <w:numPr>
          <w:ilvl w:val="0"/>
          <w:numId w:val="6"/>
        </w:numPr>
        <w:shd w:val="clear" w:color="auto" w:fill="FFFFFF"/>
        <w:spacing w:beforeAutospacing="1" w:after="100" w:afterAutospacing="1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Continue through one traffic light. Hospital is on the left.</w:t>
      </w:r>
    </w:p>
    <w:p w14:paraId="0C2B5B66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12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the Middletown, CT area</w:t>
        </w:r>
      </w:hyperlink>
    </w:p>
    <w:p w14:paraId="765E0768" w14:textId="77777777" w:rsidR="009F5DF3" w:rsidRPr="009F5DF3" w:rsidRDefault="009F5DF3" w:rsidP="009F5DF3">
      <w:pPr>
        <w:widowControl/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Route 9 North to Exit 22, Route 9 North.</w:t>
      </w:r>
    </w:p>
    <w:p w14:paraId="104F1932" w14:textId="77777777" w:rsidR="009F5DF3" w:rsidRPr="009F5DF3" w:rsidRDefault="009F5DF3" w:rsidP="009F5DF3">
      <w:pPr>
        <w:widowControl/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Follow Route 9 North to Exit 28, Route 72 West.</w:t>
      </w:r>
    </w:p>
    <w:p w14:paraId="458642BE" w14:textId="77777777" w:rsidR="009F5DF3" w:rsidRPr="009F5DF3" w:rsidRDefault="009F5DF3" w:rsidP="009F5DF3">
      <w:pPr>
        <w:widowControl/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Route 72 West to Exit 7, Corbin Avenue Turn Right at the light.</w:t>
      </w:r>
    </w:p>
    <w:p w14:paraId="4ABB59F9" w14:textId="77777777" w:rsidR="009F5DF3" w:rsidRPr="009F5DF3" w:rsidRDefault="009F5DF3" w:rsidP="009F5DF3">
      <w:pPr>
        <w:widowControl/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Continue on Corbin Avenue through five lights.</w:t>
      </w:r>
    </w:p>
    <w:p w14:paraId="10779554" w14:textId="77777777" w:rsidR="009F5DF3" w:rsidRPr="009F5DF3" w:rsidRDefault="009F5DF3" w:rsidP="009F5DF3">
      <w:pPr>
        <w:widowControl/>
        <w:numPr>
          <w:ilvl w:val="0"/>
          <w:numId w:val="7"/>
        </w:numPr>
        <w:shd w:val="clear" w:color="auto" w:fill="FFFFFF"/>
        <w:spacing w:before="100" w:beforeAutospacing="1" w:after="12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Hospital is on the left.</w:t>
      </w:r>
    </w:p>
    <w:p w14:paraId="56A87242" w14:textId="77777777" w:rsidR="009F5DF3" w:rsidRPr="009F5DF3" w:rsidRDefault="009F5DF3" w:rsidP="009F5DF3">
      <w:pPr>
        <w:widowControl/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lang w:val="en"/>
        </w:rPr>
      </w:pPr>
      <w:hyperlink r:id="rId13" w:history="1">
        <w:r w:rsidRPr="009F5DF3">
          <w:rPr>
            <w:rFonts w:ascii="Arial" w:eastAsia="Times New Roman" w:hAnsi="Arial" w:cs="Arial"/>
            <w:b/>
            <w:bCs/>
            <w:color w:val="3A5C8E"/>
            <w:lang w:val="en"/>
          </w:rPr>
          <w:t>From the New Haven area and the Connecticut Shoreline</w:t>
        </w:r>
      </w:hyperlink>
    </w:p>
    <w:p w14:paraId="17343767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Take Interstate 91 North to Exit 22, Route 9 North.</w:t>
      </w:r>
    </w:p>
    <w:p w14:paraId="493E33B3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Follow Route 9 North to Exit 28, Route 72 West.</w:t>
      </w:r>
    </w:p>
    <w:p w14:paraId="7252263A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Route 72 West to Exit 7, Corbin Avenue.</w:t>
      </w:r>
    </w:p>
    <w:p w14:paraId="549174DB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Turn right at the light.</w:t>
      </w:r>
    </w:p>
    <w:p w14:paraId="6B3CE413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Continue on Corbin Avenue through five lights.</w:t>
      </w:r>
    </w:p>
    <w:p w14:paraId="1A06AA09" w14:textId="77777777" w:rsidR="009F5DF3" w:rsidRPr="009F5DF3" w:rsidRDefault="009F5DF3" w:rsidP="009F5DF3">
      <w:pPr>
        <w:widowControl/>
        <w:numPr>
          <w:ilvl w:val="0"/>
          <w:numId w:val="8"/>
        </w:numPr>
        <w:shd w:val="clear" w:color="auto" w:fill="FFFFFF"/>
        <w:spacing w:beforeAutospacing="1" w:after="100" w:afterAutospacing="1" w:line="360" w:lineRule="auto"/>
        <w:contextualSpacing/>
        <w:rPr>
          <w:rFonts w:ascii="Arial" w:eastAsia="Times New Roman" w:hAnsi="Arial" w:cs="Arial"/>
          <w:color w:val="444444"/>
          <w:lang w:val="en"/>
        </w:rPr>
      </w:pPr>
      <w:r w:rsidRPr="009F5DF3">
        <w:rPr>
          <w:rFonts w:ascii="Arial" w:eastAsia="Times New Roman" w:hAnsi="Arial" w:cs="Arial"/>
          <w:color w:val="444444"/>
          <w:lang w:val="en"/>
        </w:rPr>
        <w:t>Hospital is on the left.</w:t>
      </w:r>
    </w:p>
    <w:p w14:paraId="0E78E84E" w14:textId="44163690" w:rsidR="009C61EC" w:rsidRPr="009C61EC" w:rsidRDefault="009C61EC" w:rsidP="009C61EC">
      <w:pPr>
        <w:pStyle w:val="ListParagraph"/>
        <w:spacing w:before="23" w:after="0" w:line="245" w:lineRule="auto"/>
        <w:ind w:left="576" w:right="122"/>
        <w:rPr>
          <w:rFonts w:ascii="Verdana" w:eastAsia="PMingLiU" w:hAnsi="Verdana" w:cs="Segoe UI"/>
          <w:sz w:val="20"/>
          <w:szCs w:val="20"/>
        </w:rPr>
      </w:pPr>
    </w:p>
    <w:sectPr w:rsidR="009C61EC" w:rsidRPr="009C61EC" w:rsidSect="00F36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ecilia CE">
    <w:altName w:val="Caecilia 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267"/>
    <w:multiLevelType w:val="hybridMultilevel"/>
    <w:tmpl w:val="422A99E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C44AC0"/>
    <w:multiLevelType w:val="hybridMultilevel"/>
    <w:tmpl w:val="2FAAE62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7090FAA"/>
    <w:multiLevelType w:val="hybridMultilevel"/>
    <w:tmpl w:val="2398E7E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E347326"/>
    <w:multiLevelType w:val="hybridMultilevel"/>
    <w:tmpl w:val="1CEE5562"/>
    <w:lvl w:ilvl="0" w:tplc="DABA9BD8">
      <w:start w:val="1"/>
      <w:numFmt w:val="bullet"/>
      <w:lvlText w:val="-"/>
      <w:lvlJc w:val="left"/>
      <w:pPr>
        <w:ind w:left="576" w:hanging="360"/>
      </w:pPr>
      <w:rPr>
        <w:rFonts w:ascii="Verdana" w:eastAsia="PMingLiU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556F53D7"/>
    <w:multiLevelType w:val="hybridMultilevel"/>
    <w:tmpl w:val="72AA628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6A86FE4"/>
    <w:multiLevelType w:val="hybridMultilevel"/>
    <w:tmpl w:val="ADEA8A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8CF769D"/>
    <w:multiLevelType w:val="hybridMultilevel"/>
    <w:tmpl w:val="57CC9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AE4556C"/>
    <w:multiLevelType w:val="hybridMultilevel"/>
    <w:tmpl w:val="CD34E238"/>
    <w:lvl w:ilvl="0" w:tplc="4C4667BA">
      <w:start w:val="1"/>
      <w:numFmt w:val="bullet"/>
      <w:lvlText w:val=""/>
      <w:lvlJc w:val="left"/>
      <w:pPr>
        <w:ind w:left="576" w:hanging="360"/>
      </w:pPr>
      <w:rPr>
        <w:rFonts w:ascii="Wingdings" w:eastAsia="PMingLiU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F"/>
    <w:rsid w:val="00006839"/>
    <w:rsid w:val="00022E5A"/>
    <w:rsid w:val="00057BF6"/>
    <w:rsid w:val="0008280A"/>
    <w:rsid w:val="000D5E83"/>
    <w:rsid w:val="000E08A9"/>
    <w:rsid w:val="000E4F6D"/>
    <w:rsid w:val="00145651"/>
    <w:rsid w:val="00146122"/>
    <w:rsid w:val="00173B53"/>
    <w:rsid w:val="00175646"/>
    <w:rsid w:val="00196CCF"/>
    <w:rsid w:val="001C246F"/>
    <w:rsid w:val="00207406"/>
    <w:rsid w:val="002B7811"/>
    <w:rsid w:val="002C1AC5"/>
    <w:rsid w:val="00321EC1"/>
    <w:rsid w:val="00346DBC"/>
    <w:rsid w:val="003B2F17"/>
    <w:rsid w:val="003D1F4D"/>
    <w:rsid w:val="00401E4E"/>
    <w:rsid w:val="00442D3F"/>
    <w:rsid w:val="00585E74"/>
    <w:rsid w:val="005A5F97"/>
    <w:rsid w:val="006224D1"/>
    <w:rsid w:val="00632980"/>
    <w:rsid w:val="006438B0"/>
    <w:rsid w:val="00774BCF"/>
    <w:rsid w:val="007C0307"/>
    <w:rsid w:val="007F792E"/>
    <w:rsid w:val="008049EE"/>
    <w:rsid w:val="0090011A"/>
    <w:rsid w:val="0090504E"/>
    <w:rsid w:val="009B7E0E"/>
    <w:rsid w:val="009C275E"/>
    <w:rsid w:val="009C61EC"/>
    <w:rsid w:val="009E251B"/>
    <w:rsid w:val="009E6750"/>
    <w:rsid w:val="009F5DF3"/>
    <w:rsid w:val="00A0057E"/>
    <w:rsid w:val="00A1774E"/>
    <w:rsid w:val="00A25E4C"/>
    <w:rsid w:val="00A55E14"/>
    <w:rsid w:val="00BB30DF"/>
    <w:rsid w:val="00C008A3"/>
    <w:rsid w:val="00D42973"/>
    <w:rsid w:val="00D86C2F"/>
    <w:rsid w:val="00EC0EFC"/>
    <w:rsid w:val="00EE308A"/>
    <w:rsid w:val="00F3665F"/>
    <w:rsid w:val="00FE118C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4427"/>
  <w15:docId w15:val="{73908FB7-07BA-4C9D-A916-5597CBE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5F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5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1EC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C0EFC"/>
    <w:pPr>
      <w:widowControl/>
      <w:autoSpaceDE w:val="0"/>
      <w:autoSpaceDN w:val="0"/>
      <w:adjustRightInd w:val="0"/>
      <w:spacing w:after="0" w:line="241" w:lineRule="atLeast"/>
    </w:pPr>
    <w:rPr>
      <w:rFonts w:ascii="Caecilia CE" w:hAnsi="Caecilia C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C0EFC"/>
    <w:pPr>
      <w:widowControl/>
      <w:autoSpaceDE w:val="0"/>
      <w:autoSpaceDN w:val="0"/>
      <w:adjustRightInd w:val="0"/>
      <w:spacing w:after="0" w:line="241" w:lineRule="atLeast"/>
    </w:pPr>
    <w:rPr>
      <w:rFonts w:ascii="Caecilia CE" w:hAnsi="Caecilia CE"/>
      <w:sz w:val="24"/>
      <w:szCs w:val="24"/>
    </w:rPr>
  </w:style>
  <w:style w:type="character" w:customStyle="1" w:styleId="A4">
    <w:name w:val="A4"/>
    <w:uiPriority w:val="99"/>
    <w:rsid w:val="00EC0EFC"/>
    <w:rPr>
      <w:rFonts w:cs="Caecilia C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2C1AC5"/>
    <w:pPr>
      <w:spacing w:after="0" w:line="240" w:lineRule="auto"/>
      <w:ind w:left="244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1AC5"/>
    <w:rPr>
      <w:rFonts w:ascii="Arial" w:eastAsia="Arial" w:hAnsi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1456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fsc.org/about-us/driving-direction/parking" TargetMode="External"/><Relationship Id="rId13" Type="http://schemas.openxmlformats.org/officeDocument/2006/relationships/hyperlink" Target="http://hfsc.org/about-us/driving-direction/park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hfsc.org/about-us/driving-direction/pa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E7A.D4E62E50" TargetMode="External"/><Relationship Id="rId11" Type="http://schemas.openxmlformats.org/officeDocument/2006/relationships/hyperlink" Target="http://hfsc.org/about-us/driving-direction/park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hfsc.org/about-us/driving-direction/pa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fsc.org/about-us/driving-direction/par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Jerome Home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Michelle</dc:creator>
  <cp:lastModifiedBy>N Jubinville</cp:lastModifiedBy>
  <cp:revision>6</cp:revision>
  <cp:lastPrinted>2018-02-05T18:05:00Z</cp:lastPrinted>
  <dcterms:created xsi:type="dcterms:W3CDTF">2018-02-10T03:33:00Z</dcterms:created>
  <dcterms:modified xsi:type="dcterms:W3CDTF">2018-03-06T02:46:00Z</dcterms:modified>
</cp:coreProperties>
</file>